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B4C" w:rsidRDefault="00897B4C" w:rsidP="00897B4C">
      <w:pPr>
        <w:rPr>
          <w:b/>
        </w:rPr>
      </w:pPr>
      <w:r>
        <w:rPr>
          <w:b/>
        </w:rPr>
        <w:t>Vulkanismus ve sluneční soustavě</w:t>
      </w:r>
    </w:p>
    <w:p w:rsidR="00897B4C" w:rsidRPr="00A5388F" w:rsidRDefault="00897B4C" w:rsidP="00897B4C">
      <w:pPr>
        <w:rPr>
          <w:b/>
        </w:rPr>
      </w:pPr>
      <w:r>
        <w:rPr>
          <w:b/>
        </w:rPr>
        <w:t xml:space="preserve">Tento test se skládá ze </w:t>
      </w:r>
      <w:r w:rsidR="004A3C46">
        <w:rPr>
          <w:b/>
        </w:rPr>
        <w:t>dvou</w:t>
      </w:r>
      <w:r>
        <w:rPr>
          <w:b/>
        </w:rPr>
        <w:t xml:space="preserve"> částí. V první části </w:t>
      </w:r>
      <w:r w:rsidR="007517B1">
        <w:rPr>
          <w:b/>
        </w:rPr>
        <w:t xml:space="preserve">vás čeká </w:t>
      </w:r>
      <w:r w:rsidR="00AA5997">
        <w:rPr>
          <w:b/>
        </w:rPr>
        <w:t>10</w:t>
      </w:r>
      <w:r w:rsidR="007517B1">
        <w:rPr>
          <w:b/>
        </w:rPr>
        <w:t xml:space="preserve"> otázek o sopečné činnosti napříč sluneční soustavou, v té</w:t>
      </w:r>
      <w:r>
        <w:rPr>
          <w:b/>
        </w:rPr>
        <w:t xml:space="preserve"> druhé</w:t>
      </w:r>
      <w:r w:rsidR="007517B1">
        <w:rPr>
          <w:b/>
        </w:rPr>
        <w:t xml:space="preserve"> se</w:t>
      </w:r>
      <w:r w:rsidR="00C603D8">
        <w:rPr>
          <w:b/>
        </w:rPr>
        <w:t xml:space="preserve"> </w:t>
      </w:r>
      <w:r>
        <w:rPr>
          <w:b/>
        </w:rPr>
        <w:t xml:space="preserve">za pomoci programu Google Earth Pro podíváme podrobněji na povrch Marsu, kde si budete moci vyzkoušet </w:t>
      </w:r>
      <w:r w:rsidR="00AA5997">
        <w:rPr>
          <w:b/>
        </w:rPr>
        <w:t>práci s tímto programem a analýzu fotografií povrchu</w:t>
      </w:r>
      <w:r>
        <w:rPr>
          <w:b/>
        </w:rPr>
        <w:t>.</w:t>
      </w:r>
    </w:p>
    <w:p w:rsidR="00897B4C" w:rsidRPr="007820D4" w:rsidRDefault="00893B9D" w:rsidP="00897B4C">
      <w:pPr>
        <w:rPr>
          <w:b/>
        </w:rPr>
      </w:pPr>
      <w:r>
        <w:rPr>
          <w:b/>
        </w:rPr>
        <w:t>Otázka</w:t>
      </w:r>
      <w:r w:rsidR="00897B4C" w:rsidRPr="007820D4">
        <w:rPr>
          <w:b/>
        </w:rPr>
        <w:t xml:space="preserve"> </w:t>
      </w:r>
      <w:r w:rsidR="00C603D8">
        <w:rPr>
          <w:b/>
        </w:rPr>
        <w:t>1</w:t>
      </w:r>
      <w:r w:rsidR="00897B4C" w:rsidRPr="007820D4">
        <w:rPr>
          <w:b/>
        </w:rPr>
        <w:t xml:space="preserve">: </w:t>
      </w:r>
      <w:r w:rsidR="000321DC">
        <w:rPr>
          <w:b/>
        </w:rPr>
        <w:t>Na kterých těles sluneční soustavy se</w:t>
      </w:r>
      <w:r w:rsidR="00AA5997">
        <w:rPr>
          <w:b/>
        </w:rPr>
        <w:t xml:space="preserve"> do současnosti</w:t>
      </w:r>
      <w:r w:rsidR="000321DC">
        <w:rPr>
          <w:b/>
        </w:rPr>
        <w:t xml:space="preserve"> podařilo </w:t>
      </w:r>
      <w:r w:rsidR="00C603D8">
        <w:rPr>
          <w:b/>
        </w:rPr>
        <w:t>nezpochybnitelně</w:t>
      </w:r>
      <w:r w:rsidR="00897B4C" w:rsidRPr="007820D4">
        <w:rPr>
          <w:b/>
        </w:rPr>
        <w:t xml:space="preserve"> detekovat doklady </w:t>
      </w:r>
      <w:r w:rsidR="00D81F63">
        <w:rPr>
          <w:b/>
        </w:rPr>
        <w:t xml:space="preserve">aktivního </w:t>
      </w:r>
      <w:r w:rsidR="00897B4C" w:rsidRPr="007820D4">
        <w:rPr>
          <w:b/>
        </w:rPr>
        <w:t>vulkanismu (včetně kryovulkanismu)</w:t>
      </w:r>
      <w:r w:rsidR="000321DC">
        <w:rPr>
          <w:b/>
        </w:rPr>
        <w:t>?</w:t>
      </w:r>
    </w:p>
    <w:p w:rsidR="00C603D8" w:rsidRPr="0037593B" w:rsidRDefault="00893B9D" w:rsidP="00897B4C">
      <w:pPr>
        <w:rPr>
          <w:b/>
        </w:rPr>
      </w:pPr>
      <w:r>
        <w:rPr>
          <w:b/>
        </w:rPr>
        <w:t>Otázka</w:t>
      </w:r>
      <w:r w:rsidRPr="007820D4">
        <w:rPr>
          <w:b/>
        </w:rPr>
        <w:t xml:space="preserve"> </w:t>
      </w:r>
      <w:r w:rsidR="00C603D8" w:rsidRPr="0037593B">
        <w:rPr>
          <w:b/>
        </w:rPr>
        <w:t xml:space="preserve">2: </w:t>
      </w:r>
      <w:r w:rsidR="0037593B" w:rsidRPr="0037593B">
        <w:rPr>
          <w:b/>
        </w:rPr>
        <w:t>Jaký je rozdíl mezi efuzivním a explozivním vulkanismem a co tento rozdíl způsobuje?</w:t>
      </w:r>
    </w:p>
    <w:p w:rsidR="001A3A93" w:rsidRDefault="00893B9D" w:rsidP="00897B4C">
      <w:pPr>
        <w:rPr>
          <w:b/>
        </w:rPr>
      </w:pPr>
      <w:r>
        <w:rPr>
          <w:b/>
        </w:rPr>
        <w:t>Otázka</w:t>
      </w:r>
      <w:r w:rsidRPr="007820D4">
        <w:rPr>
          <w:b/>
        </w:rPr>
        <w:t xml:space="preserve"> </w:t>
      </w:r>
      <w:r w:rsidR="001A3A93">
        <w:rPr>
          <w:b/>
        </w:rPr>
        <w:t>3</w:t>
      </w:r>
      <w:r w:rsidR="001A3A93" w:rsidRPr="005D4607">
        <w:rPr>
          <w:b/>
        </w:rPr>
        <w:t>:</w:t>
      </w:r>
      <w:r w:rsidR="001A3A93">
        <w:rPr>
          <w:b/>
        </w:rPr>
        <w:t xml:space="preserve"> </w:t>
      </w:r>
      <w:r w:rsidR="00AE10AD">
        <w:rPr>
          <w:b/>
        </w:rPr>
        <w:t xml:space="preserve">Co způsobuje výstup magmatu vznikajícího vlivem částečného tavení plášťových hornin </w:t>
      </w:r>
      <w:r w:rsidR="001A3A93">
        <w:rPr>
          <w:b/>
        </w:rPr>
        <w:t>k povrchu?</w:t>
      </w:r>
    </w:p>
    <w:p w:rsidR="005D4607" w:rsidRPr="005D4607" w:rsidRDefault="00893B9D" w:rsidP="00897B4C">
      <w:pPr>
        <w:rPr>
          <w:b/>
        </w:rPr>
      </w:pPr>
      <w:r>
        <w:rPr>
          <w:b/>
        </w:rPr>
        <w:t>Otázka</w:t>
      </w:r>
      <w:r w:rsidRPr="007820D4">
        <w:rPr>
          <w:b/>
        </w:rPr>
        <w:t xml:space="preserve"> </w:t>
      </w:r>
      <w:r w:rsidR="001A3A93">
        <w:rPr>
          <w:b/>
        </w:rPr>
        <w:t>4</w:t>
      </w:r>
      <w:r w:rsidR="00897B4C" w:rsidRPr="005D4607">
        <w:rPr>
          <w:b/>
        </w:rPr>
        <w:t xml:space="preserve">: V rámci </w:t>
      </w:r>
      <w:r w:rsidR="00C603D8" w:rsidRPr="005D4607">
        <w:rPr>
          <w:b/>
        </w:rPr>
        <w:t>kurzu</w:t>
      </w:r>
      <w:r w:rsidR="00897B4C" w:rsidRPr="005D4607">
        <w:rPr>
          <w:b/>
        </w:rPr>
        <w:t xml:space="preserve"> jsme navštívili řadu těles sluneční soustavy, na kterých se dramaticky lišily atmosférické podmínky. Některá tělesa byla v podstatě bez atmosféry (např. Merkur, Měsíc), jiná měla</w:t>
      </w:r>
      <w:r w:rsidR="005D4607" w:rsidRPr="005D4607">
        <w:rPr>
          <w:b/>
        </w:rPr>
        <w:t xml:space="preserve"> ve srovnání se Zemí</w:t>
      </w:r>
      <w:r w:rsidR="00897B4C" w:rsidRPr="005D4607">
        <w:rPr>
          <w:b/>
        </w:rPr>
        <w:t xml:space="preserve"> atmosféru </w:t>
      </w:r>
      <w:r w:rsidR="007B48D1">
        <w:rPr>
          <w:b/>
        </w:rPr>
        <w:t>slabší</w:t>
      </w:r>
      <w:r w:rsidR="00C603D8" w:rsidRPr="005D4607">
        <w:rPr>
          <w:b/>
        </w:rPr>
        <w:t xml:space="preserve"> </w:t>
      </w:r>
      <w:r w:rsidR="00897B4C" w:rsidRPr="005D4607">
        <w:rPr>
          <w:b/>
        </w:rPr>
        <w:t>(Mars) nebo naopak</w:t>
      </w:r>
      <w:r w:rsidR="00C603D8" w:rsidRPr="005D4607">
        <w:rPr>
          <w:b/>
        </w:rPr>
        <w:t xml:space="preserve"> </w:t>
      </w:r>
      <w:r w:rsidR="007B48D1">
        <w:rPr>
          <w:b/>
        </w:rPr>
        <w:t>hustší</w:t>
      </w:r>
      <w:r w:rsidR="00897B4C" w:rsidRPr="005D4607">
        <w:rPr>
          <w:b/>
        </w:rPr>
        <w:t xml:space="preserve"> (Venuše). Přítomnost atmosféry má přitom významný dopad na způsob, kterým se bude chladit láva na povrch tělesa. Uveďte </w:t>
      </w:r>
      <w:r w:rsidR="005D4607" w:rsidRPr="005D4607">
        <w:rPr>
          <w:b/>
        </w:rPr>
        <w:t>výčet způsobů, jak může docházet k chladnutí lávy</w:t>
      </w:r>
      <w:r w:rsidR="007B48D1">
        <w:rPr>
          <w:b/>
        </w:rPr>
        <w:t>,</w:t>
      </w:r>
      <w:r w:rsidR="005D4607" w:rsidRPr="005D4607">
        <w:rPr>
          <w:b/>
        </w:rPr>
        <w:t xml:space="preserve"> a popište, jak rozdílné atmosférické parametry ovlivňují způsob chladnutí lávy.</w:t>
      </w:r>
    </w:p>
    <w:p w:rsidR="00C14D13" w:rsidRDefault="00893B9D">
      <w:pPr>
        <w:rPr>
          <w:b/>
        </w:rPr>
      </w:pPr>
      <w:r>
        <w:rPr>
          <w:b/>
        </w:rPr>
        <w:t>Otázka</w:t>
      </w:r>
      <w:r w:rsidRPr="007820D4">
        <w:rPr>
          <w:b/>
        </w:rPr>
        <w:t xml:space="preserve"> </w:t>
      </w:r>
      <w:r w:rsidR="00B908F9" w:rsidRPr="00C14D13">
        <w:rPr>
          <w:b/>
        </w:rPr>
        <w:t>5: Rozdílné hodnoty atmosférického tlaku</w:t>
      </w:r>
      <w:r w:rsidR="00C14D13">
        <w:rPr>
          <w:b/>
        </w:rPr>
        <w:t xml:space="preserve"> na různých tělesech</w:t>
      </w:r>
      <w:r w:rsidR="00B908F9" w:rsidRPr="00C14D13">
        <w:rPr>
          <w:b/>
        </w:rPr>
        <w:t xml:space="preserve"> se nepodepisují jen na chla</w:t>
      </w:r>
      <w:r w:rsidR="00C14D13">
        <w:rPr>
          <w:b/>
        </w:rPr>
        <w:t>dnutí vyvržené lávy, ale ovlivňují také průběh</w:t>
      </w:r>
      <w:r w:rsidR="00D81F63">
        <w:rPr>
          <w:b/>
        </w:rPr>
        <w:t xml:space="preserve"> samotných</w:t>
      </w:r>
      <w:r w:rsidR="00C14D13">
        <w:rPr>
          <w:b/>
        </w:rPr>
        <w:t xml:space="preserve"> sopečných erupcí. </w:t>
      </w:r>
      <w:r w:rsidR="00D81F63">
        <w:rPr>
          <w:b/>
        </w:rPr>
        <w:t xml:space="preserve">Prostředí blízké vakua podporuje vznik explozivních erupcí. </w:t>
      </w:r>
      <w:r w:rsidR="00C14D13">
        <w:rPr>
          <w:b/>
        </w:rPr>
        <w:t>Proč tomu tak je?</w:t>
      </w:r>
    </w:p>
    <w:p w:rsidR="00893B9D" w:rsidRPr="007B48D1" w:rsidRDefault="00893B9D">
      <w:pPr>
        <w:rPr>
          <w:b/>
        </w:rPr>
      </w:pPr>
      <w:r w:rsidRPr="007B48D1">
        <w:rPr>
          <w:b/>
        </w:rPr>
        <w:t>Otázka 6: Jaký vliv mají rozdílné hodnoty gravitačního zrychlení</w:t>
      </w:r>
      <w:r w:rsidR="00661A0A" w:rsidRPr="007B48D1">
        <w:rPr>
          <w:b/>
        </w:rPr>
        <w:t xml:space="preserve"> na jednotlivých tělesech sluneční soustavy na průběh sopečné činnosti?</w:t>
      </w:r>
    </w:p>
    <w:p w:rsidR="00661A0A" w:rsidRPr="00492E74" w:rsidRDefault="00D90A48">
      <w:pPr>
        <w:rPr>
          <w:b/>
        </w:rPr>
      </w:pPr>
      <w:r w:rsidRPr="00492E74">
        <w:rPr>
          <w:b/>
        </w:rPr>
        <w:t xml:space="preserve">Otázka 7: Představte si, že máte </w:t>
      </w:r>
      <w:r w:rsidR="00492E74" w:rsidRPr="00492E74">
        <w:rPr>
          <w:b/>
        </w:rPr>
        <w:t xml:space="preserve">možnost </w:t>
      </w:r>
      <w:r w:rsidRPr="00492E74">
        <w:rPr>
          <w:b/>
        </w:rPr>
        <w:t xml:space="preserve">vyslat automatickou sondu (a je na vás, jestli orbiter, lander či rover…) k tělesu podobné vzhledem a parametry planetě Merkur </w:t>
      </w:r>
      <w:r w:rsidR="007B48D1">
        <w:rPr>
          <w:b/>
        </w:rPr>
        <w:t>s cílem</w:t>
      </w:r>
      <w:r w:rsidRPr="00492E74">
        <w:rPr>
          <w:b/>
        </w:rPr>
        <w:t xml:space="preserve"> objevit na tomto tělese aktivní projevy sopečné činnosti. Jaký typ přístrojů </w:t>
      </w:r>
      <w:r w:rsidR="007B48D1">
        <w:rPr>
          <w:b/>
        </w:rPr>
        <w:t>na palubu sondy umístíte</w:t>
      </w:r>
      <w:r w:rsidRPr="00492E74">
        <w:rPr>
          <w:b/>
        </w:rPr>
        <w:t xml:space="preserve"> a proč?</w:t>
      </w:r>
    </w:p>
    <w:p w:rsidR="00492E74" w:rsidRPr="00492E74" w:rsidRDefault="00492E74">
      <w:pPr>
        <w:rPr>
          <w:b/>
        </w:rPr>
      </w:pPr>
      <w:r w:rsidRPr="00492E74">
        <w:rPr>
          <w:b/>
        </w:rPr>
        <w:t xml:space="preserve">Otázka 8: Jaké vědecké zařízení </w:t>
      </w:r>
      <w:r w:rsidR="00602E36">
        <w:rPr>
          <w:b/>
        </w:rPr>
        <w:t>by bylo vhodné dopravit do okolí/</w:t>
      </w:r>
      <w:r w:rsidRPr="00492E74">
        <w:rPr>
          <w:b/>
        </w:rPr>
        <w:t>na povrch planety/</w:t>
      </w:r>
      <w:r w:rsidR="00524209">
        <w:rPr>
          <w:b/>
        </w:rPr>
        <w:t>měsíce, abyste zjistili</w:t>
      </w:r>
      <w:r w:rsidRPr="00492E74">
        <w:rPr>
          <w:b/>
        </w:rPr>
        <w:t xml:space="preserve">, jestli </w:t>
      </w:r>
      <w:r w:rsidR="0028352C" w:rsidRPr="00492E74">
        <w:rPr>
          <w:b/>
        </w:rPr>
        <w:t xml:space="preserve">vnitřek tělesa </w:t>
      </w:r>
      <w:r w:rsidR="00602E36">
        <w:rPr>
          <w:b/>
        </w:rPr>
        <w:t>je stále dostatečně žhavý, aby umožnil vznik vulkanismu?</w:t>
      </w:r>
    </w:p>
    <w:p w:rsidR="00100077" w:rsidRPr="0028352C" w:rsidRDefault="00100077">
      <w:pPr>
        <w:rPr>
          <w:b/>
        </w:rPr>
      </w:pPr>
      <w:r w:rsidRPr="0028352C">
        <w:rPr>
          <w:b/>
        </w:rPr>
        <w:t xml:space="preserve">Otázka 9: Při průzkumu Venuše jsme detekovali, že v horních vrstvách atmosféry kolísá koncentrace oxidu siřičitého. </w:t>
      </w:r>
      <w:r w:rsidR="00244010" w:rsidRPr="0028352C">
        <w:rPr>
          <w:b/>
        </w:rPr>
        <w:t>Čím může být změna koncentrace tohoto plynu způsobena?</w:t>
      </w:r>
    </w:p>
    <w:p w:rsidR="00611557" w:rsidRPr="00607F5E" w:rsidRDefault="007B48D1">
      <w:pPr>
        <w:rPr>
          <w:b/>
        </w:rPr>
      </w:pPr>
      <w:r w:rsidRPr="00393188">
        <w:rPr>
          <w:b/>
        </w:rPr>
        <w:t xml:space="preserve">Otázka 10: </w:t>
      </w:r>
      <w:r w:rsidR="000764A0" w:rsidRPr="00393188">
        <w:rPr>
          <w:b/>
        </w:rPr>
        <w:t>Průzkum Sluneční soustavy odhalil, že vulkanismus (i kryovulkanismus) hrají či hrály významnou úlohu při utváření vzhledu řady těles. Dá se proto očekávat, že vulkanismus (ve všech možných obdobách) bude jev</w:t>
      </w:r>
      <w:r w:rsidR="00EC2472" w:rsidRPr="00393188">
        <w:rPr>
          <w:b/>
        </w:rPr>
        <w:t>em</w:t>
      </w:r>
      <w:r w:rsidR="000764A0" w:rsidRPr="00393188">
        <w:rPr>
          <w:b/>
        </w:rPr>
        <w:t xml:space="preserve">, ke kterému bude docházet i na tělesech v jiných slunečních soustavách. </w:t>
      </w:r>
      <w:r w:rsidR="00E04EA9" w:rsidRPr="00393188">
        <w:rPr>
          <w:b/>
        </w:rPr>
        <w:t xml:space="preserve">Nicméně před námi leží značná výzva, jak se o vulkanismu </w:t>
      </w:r>
      <w:r w:rsidR="00EC2472" w:rsidRPr="00393188">
        <w:rPr>
          <w:b/>
        </w:rPr>
        <w:t>v jiných slunečních soustavách dozvíme. Pokuste se proto navrhnout způsob (adekvátní současné technologii a přiměřeného časového rámce), jak bychom se o probíhající sopečné činnosti na cizích tělesech dozvědět.</w:t>
      </w:r>
    </w:p>
    <w:p w:rsidR="00611557" w:rsidRDefault="00611557" w:rsidP="00611557">
      <w:r>
        <w:t>V následující části se lépe seznámíme s povrchem Marsu a doklady sopečné činnosti zaznamenanými na jeho povrchu. Pro splnění úkolu bude potřeba, abyste si nainstalovali volně stažitelný program Google Earth Pro (</w:t>
      </w:r>
      <w:hyperlink r:id="rId4" w:history="1">
        <w:r w:rsidRPr="00EF267E">
          <w:rPr>
            <w:rStyle w:val="Hyperlink"/>
          </w:rPr>
          <w:t>https://www.google.com/earth/download/gep/agree.html</w:t>
        </w:r>
      </w:hyperlink>
      <w:r>
        <w:t xml:space="preserve">), který vám umožní </w:t>
      </w:r>
      <w:r>
        <w:lastRenderedPageBreak/>
        <w:t xml:space="preserve">snadné prohlížení povrchu Marsu. Po instalaci a spuštění programu se automaticky načte povrch Země, nicméně program umožňuje přepnout i na další dvě terestrická tělesa – Mars a Měsíc (viz obrázek níže, případně v menu je to osmá ikonka). </w:t>
      </w:r>
    </w:p>
    <w:p w:rsidR="000138F5" w:rsidRDefault="000138F5">
      <w:r>
        <w:rPr>
          <w:noProof/>
          <w:lang w:val="en-GB" w:eastAsia="en-GB"/>
        </w:rPr>
        <w:drawing>
          <wp:inline distT="0" distB="0" distL="0" distR="0" wp14:anchorId="78FC6560" wp14:editId="05C9FC41">
            <wp:extent cx="5760720" cy="1591762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D0" w:rsidRDefault="0092621A" w:rsidP="002D67D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595630</wp:posOffset>
                </wp:positionV>
                <wp:extent cx="1219200" cy="858520"/>
                <wp:effectExtent l="0" t="0" r="19050" b="1778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58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>
                              <a:alpha val="42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6B337A" id="Obdélník 4" o:spid="_x0000_s1026" style="position:absolute;margin-left:343.95pt;margin-top:46.9pt;width:96pt;height:67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" filled="f" strokecolor="red" strokeweight="2pt">
                <v:stroke opacity="27499f"/>
              </v:rect>
            </w:pict>
          </mc:Fallback>
        </mc:AlternateContent>
      </w:r>
      <w:r w:rsidR="002D67D0">
        <w:t xml:space="preserve">Po zvolení příslušné ikony a načtení dat se zobrazí Mars zachycený na mozaice fotografií pořízených ve viditelném světle. Nicméně program Google Earth Pro umožňuje zobrazení i jiných dat, například topografie, mozaiku černobílých fotografií ve vyšším rozlišení (5 až 6 m/pixel) či tepelné snímky povrchu. </w:t>
      </w:r>
      <w:r w:rsidR="002D67D0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290B0F6" wp14:editId="33E1C734">
            <wp:simplePos x="0" y="0"/>
            <wp:positionH relativeFrom="column">
              <wp:posOffset>4368165</wp:posOffset>
            </wp:positionH>
            <wp:positionV relativeFrom="paragraph">
              <wp:posOffset>1270</wp:posOffset>
            </wp:positionV>
            <wp:extent cx="1386840" cy="2667000"/>
            <wp:effectExtent l="0" t="0" r="3810" b="0"/>
            <wp:wrapTight wrapText="bothSides">
              <wp:wrapPolygon edited="0">
                <wp:start x="0" y="0"/>
                <wp:lineTo x="0" y="21446"/>
                <wp:lineTo x="21363" y="21446"/>
                <wp:lineTo x="2136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7D0">
        <w:t xml:space="preserve">Vybrání příslušného datasetu provedete v levé dolní části obrazovky v menu označeném jako </w:t>
      </w:r>
      <w:r w:rsidR="002D67D0" w:rsidRPr="002D67D0">
        <w:t>„Layers“</w:t>
      </w:r>
      <w:r w:rsidR="002D67D0">
        <w:t>, kde si rozkliknete položku „Global Maps“</w:t>
      </w:r>
      <w:r>
        <w:t xml:space="preserve"> (viz obrázek vpravo)</w:t>
      </w:r>
      <w:r w:rsidR="002D67D0">
        <w:t>.</w:t>
      </w:r>
      <w:r w:rsidR="001E7245">
        <w:t xml:space="preserve"> Současně máte možnost vytvářet i topografické profily a z nich zjistit přesné informace o topografii povrchu (profil vytvoříte za pomoci funkce „Add path“ a následně kliknutím pravým tlačítkem na existující „Path“ v levém menu a vybráním položky „Show elevation profile“).</w:t>
      </w:r>
    </w:p>
    <w:p w:rsidR="005E1B3B" w:rsidRPr="005E1B3B" w:rsidRDefault="005E1B3B" w:rsidP="002D67D0">
      <w:pPr>
        <w:rPr>
          <w:b/>
        </w:rPr>
      </w:pPr>
      <w:r w:rsidRPr="005E1B3B">
        <w:rPr>
          <w:b/>
        </w:rPr>
        <w:t>Úkol 1</w:t>
      </w:r>
      <w:r w:rsidR="00755DA4">
        <w:rPr>
          <w:b/>
        </w:rPr>
        <w:t>1</w:t>
      </w:r>
      <w:r w:rsidRPr="005E1B3B">
        <w:rPr>
          <w:b/>
        </w:rPr>
        <w:t>: Lokalizujte na povrchu Marsu nejníže a nejvýše položené místo (uveďte název oblasti, kde se tyto oblasti nachází) a určete přibližně rozdíl mezi těmito místy.</w:t>
      </w:r>
    </w:p>
    <w:p w:rsidR="001405FE" w:rsidRPr="001405FE" w:rsidRDefault="0006217D" w:rsidP="001405FE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E7245">
        <w:rPr>
          <w:b/>
        </w:rPr>
        <w:t xml:space="preserve">Úkol </w:t>
      </w:r>
      <w:r w:rsidR="00755DA4" w:rsidRPr="001E7245">
        <w:rPr>
          <w:b/>
        </w:rPr>
        <w:t>1</w:t>
      </w:r>
      <w:r w:rsidRPr="001E7245">
        <w:rPr>
          <w:b/>
        </w:rPr>
        <w:t>2:</w:t>
      </w:r>
      <w:r>
        <w:t xml:space="preserve"> </w:t>
      </w:r>
      <w:r w:rsidR="001405FE" w:rsidRPr="001405FE">
        <w:rPr>
          <w:b/>
        </w:rPr>
        <w:t>Přesuňte se v aplikaci Google Earth na povrchu Marsu na souřadnice 2.36°N 236.18°E. Spatříte</w:t>
      </w:r>
      <w:r>
        <w:rPr>
          <w:b/>
        </w:rPr>
        <w:t xml:space="preserve"> </w:t>
      </w:r>
      <w:r w:rsidR="00611557">
        <w:rPr>
          <w:b/>
        </w:rPr>
        <w:t xml:space="preserve">zde </w:t>
      </w:r>
      <w:r>
        <w:rPr>
          <w:b/>
        </w:rPr>
        <w:t>zvláštní</w:t>
      </w:r>
      <w:r w:rsidR="00611557">
        <w:rPr>
          <w:b/>
        </w:rPr>
        <w:t>,</w:t>
      </w:r>
      <w:r w:rsidR="001405FE" w:rsidRPr="001405FE">
        <w:rPr>
          <w:b/>
        </w:rPr>
        <w:t xml:space="preserve"> přes 50 kilometrů široký</w:t>
      </w:r>
      <w:r w:rsidR="00611557">
        <w:rPr>
          <w:b/>
        </w:rPr>
        <w:t>,</w:t>
      </w:r>
      <w:r w:rsidR="001405FE" w:rsidRPr="001405FE">
        <w:rPr>
          <w:b/>
        </w:rPr>
        <w:t xml:space="preserve"> </w:t>
      </w:r>
      <w:r>
        <w:rPr>
          <w:b/>
        </w:rPr>
        <w:t>kráter označovaný</w:t>
      </w:r>
      <w:r w:rsidR="003B0D06">
        <w:rPr>
          <w:b/>
        </w:rPr>
        <w:t xml:space="preserve"> jako Biblis Patera</w:t>
      </w:r>
      <w:r>
        <w:rPr>
          <w:b/>
        </w:rPr>
        <w:t xml:space="preserve">. </w:t>
      </w:r>
      <w:r w:rsidR="001E7245">
        <w:rPr>
          <w:b/>
        </w:rPr>
        <w:t>Zjistěte</w:t>
      </w:r>
      <w:r>
        <w:rPr>
          <w:b/>
        </w:rPr>
        <w:t>,</w:t>
      </w:r>
      <w:r w:rsidR="001405FE" w:rsidRPr="001405FE">
        <w:rPr>
          <w:b/>
        </w:rPr>
        <w:t xml:space="preserve"> jak tento kruhovitý útvar vznikl.</w:t>
      </w:r>
    </w:p>
    <w:p w:rsidR="00611557" w:rsidRPr="000E5228" w:rsidRDefault="00611557">
      <w:pPr>
        <w:rPr>
          <w:b/>
        </w:rPr>
      </w:pPr>
      <w:r w:rsidRPr="000E5228">
        <w:rPr>
          <w:b/>
        </w:rPr>
        <w:t xml:space="preserve">Úkol 13: </w:t>
      </w:r>
      <w:r w:rsidR="000E5228" w:rsidRPr="000E5228">
        <w:rPr>
          <w:b/>
        </w:rPr>
        <w:t xml:space="preserve">Hora Biblis Patera, na které se nachází kráter z předchozího úkolu, se tyčí přibližně 2,7 kilometrů nad okolní </w:t>
      </w:r>
      <w:r w:rsidR="000E5228">
        <w:rPr>
          <w:b/>
        </w:rPr>
        <w:t xml:space="preserve">sopečné pláně. </w:t>
      </w:r>
      <w:r w:rsidR="001E6EB0">
        <w:rPr>
          <w:b/>
        </w:rPr>
        <w:t>Je ale zřejmé, že</w:t>
      </w:r>
      <w:r w:rsidR="000E5228">
        <w:rPr>
          <w:b/>
        </w:rPr>
        <w:t xml:space="preserve"> </w:t>
      </w:r>
      <w:r w:rsidR="001E6EB0">
        <w:rPr>
          <w:b/>
        </w:rPr>
        <w:t xml:space="preserve">hora se dříve musela nad okolní pláně tyčit do větší relativní výšky, než dnes (stejně jako její východní sousedka). </w:t>
      </w:r>
      <w:r w:rsidR="000E5228">
        <w:rPr>
          <w:b/>
        </w:rPr>
        <w:t>Proč</w:t>
      </w:r>
      <w:r w:rsidR="001E6EB0">
        <w:rPr>
          <w:b/>
        </w:rPr>
        <w:t xml:space="preserve"> má tato hora dnes relativní menší výšku</w:t>
      </w:r>
      <w:r w:rsidR="000E5228">
        <w:rPr>
          <w:b/>
        </w:rPr>
        <w:t>?</w:t>
      </w:r>
    </w:p>
    <w:p w:rsidR="0006217D" w:rsidRPr="00F57A93" w:rsidRDefault="0006217D" w:rsidP="0006217D">
      <w:pPr>
        <w:rPr>
          <w:b/>
        </w:rPr>
      </w:pPr>
      <w:r w:rsidRPr="00F57A93">
        <w:rPr>
          <w:b/>
        </w:rPr>
        <w:t xml:space="preserve">Úkol </w:t>
      </w:r>
      <w:r w:rsidR="00755DA4">
        <w:rPr>
          <w:b/>
        </w:rPr>
        <w:t>1</w:t>
      </w:r>
      <w:r w:rsidR="00611557">
        <w:rPr>
          <w:b/>
        </w:rPr>
        <w:t>4</w:t>
      </w:r>
      <w:r w:rsidRPr="00F57A93">
        <w:rPr>
          <w:b/>
        </w:rPr>
        <w:t xml:space="preserve">: </w:t>
      </w:r>
      <w:r w:rsidR="00DC2914">
        <w:rPr>
          <w:b/>
        </w:rPr>
        <w:t xml:space="preserve">Obdobné nepravidelné krátery, jako jsme viděli na vrcholku Biblis Patera, </w:t>
      </w:r>
      <w:r w:rsidRPr="00F57A93">
        <w:rPr>
          <w:b/>
        </w:rPr>
        <w:t>se nacházejí i</w:t>
      </w:r>
      <w:r w:rsidR="0090243A" w:rsidRPr="00F57A93">
        <w:rPr>
          <w:b/>
        </w:rPr>
        <w:t xml:space="preserve"> na vrcholku řady dalších marsovských hor</w:t>
      </w:r>
      <w:r w:rsidR="00EC7059">
        <w:rPr>
          <w:b/>
        </w:rPr>
        <w:t>; n</w:t>
      </w:r>
      <w:r w:rsidR="0090243A" w:rsidRPr="00F57A93">
        <w:rPr>
          <w:b/>
        </w:rPr>
        <w:t>apříklad i na vrcholku hory Olympus Mons (</w:t>
      </w:r>
      <w:r w:rsidRPr="00F57A93">
        <w:rPr>
          <w:b/>
        </w:rPr>
        <w:t>18.3°N -133.2°E</w:t>
      </w:r>
      <w:r w:rsidR="0090243A" w:rsidRPr="00F57A93">
        <w:rPr>
          <w:b/>
        </w:rPr>
        <w:t xml:space="preserve">). Zde </w:t>
      </w:r>
      <w:r w:rsidR="00EC7059">
        <w:rPr>
          <w:b/>
        </w:rPr>
        <w:t xml:space="preserve">se nachází dokonce šest vzájemně se </w:t>
      </w:r>
      <w:r w:rsidR="0090243A" w:rsidRPr="00F57A93">
        <w:rPr>
          <w:b/>
        </w:rPr>
        <w:t>překrývajících kráterů (viz foto níže) naznačujících, že proces jejich formování probíhal opakovaně po delší čas. Na základě relativní stratigrafie</w:t>
      </w:r>
      <w:r w:rsidR="00EC7059">
        <w:rPr>
          <w:b/>
        </w:rPr>
        <w:t xml:space="preserve"> (</w:t>
      </w:r>
      <w:r w:rsidR="001708E7" w:rsidRPr="00F57A93">
        <w:rPr>
          <w:b/>
        </w:rPr>
        <w:t>tedy techniky zkoumající vzájemný vztah jednotlivých geologických jednotek</w:t>
      </w:r>
      <w:r w:rsidR="00EC7059">
        <w:rPr>
          <w:b/>
        </w:rPr>
        <w:t>)</w:t>
      </w:r>
      <w:r w:rsidR="001708E7" w:rsidRPr="00F57A93">
        <w:rPr>
          <w:b/>
        </w:rPr>
        <w:t>,</w:t>
      </w:r>
      <w:r w:rsidR="0090243A" w:rsidRPr="00F57A93">
        <w:rPr>
          <w:b/>
        </w:rPr>
        <w:t xml:space="preserve"> se pokuste</w:t>
      </w:r>
      <w:r w:rsidR="00C03EF1">
        <w:rPr>
          <w:b/>
        </w:rPr>
        <w:t xml:space="preserve"> ze snímků v Google Earth</w:t>
      </w:r>
      <w:r w:rsidR="0090243A" w:rsidRPr="00F57A93">
        <w:rPr>
          <w:b/>
        </w:rPr>
        <w:t xml:space="preserve"> určit</w:t>
      </w:r>
      <w:r w:rsidR="001708E7" w:rsidRPr="00F57A93">
        <w:rPr>
          <w:b/>
        </w:rPr>
        <w:t xml:space="preserve"> sekvenci stáří těchto kráterů.</w:t>
      </w:r>
    </w:p>
    <w:p w:rsidR="001708E7" w:rsidRDefault="00C03EF1" w:rsidP="0006217D">
      <w:r>
        <w:rPr>
          <w:noProof/>
          <w:lang w:val="en-GB" w:eastAsia="en-GB"/>
        </w:rPr>
        <w:lastRenderedPageBreak/>
        <w:drawing>
          <wp:inline distT="0" distB="0" distL="0" distR="0" wp14:anchorId="06036B22" wp14:editId="4C78CD3C">
            <wp:extent cx="5760720" cy="364286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DA4" w:rsidRPr="001E7245" w:rsidRDefault="00755DA4" w:rsidP="00755DA4">
      <w:pPr>
        <w:autoSpaceDE w:val="0"/>
        <w:autoSpaceDN w:val="0"/>
        <w:adjustRightInd w:val="0"/>
        <w:spacing w:after="0" w:line="240" w:lineRule="auto"/>
        <w:rPr>
          <w:b/>
          <w:noProof/>
          <w:lang w:eastAsia="cs-CZ"/>
        </w:rPr>
      </w:pPr>
      <w:r w:rsidRPr="001E7245">
        <w:rPr>
          <w:b/>
        </w:rPr>
        <w:t xml:space="preserve">Úkol </w:t>
      </w:r>
      <w:r w:rsidR="00DC2914">
        <w:rPr>
          <w:b/>
        </w:rPr>
        <w:t>15</w:t>
      </w:r>
      <w:r w:rsidRPr="001E7245">
        <w:rPr>
          <w:b/>
        </w:rPr>
        <w:t xml:space="preserve">: Na obrázku níže můžete vidět tři rozdílné fotografie sopečných oblastí na povrchu Marsu. Která oblast je </w:t>
      </w:r>
      <w:r w:rsidR="001E7245">
        <w:rPr>
          <w:b/>
        </w:rPr>
        <w:t xml:space="preserve">dle Vás </w:t>
      </w:r>
      <w:r w:rsidRPr="001E7245">
        <w:rPr>
          <w:b/>
        </w:rPr>
        <w:t>nejstarší a která nejmladší? Svou odpov</w:t>
      </w:r>
      <w:r w:rsidRPr="001E7245">
        <w:rPr>
          <w:rFonts w:hint="eastAsia"/>
          <w:b/>
        </w:rPr>
        <w:t>ěď</w:t>
      </w:r>
      <w:r w:rsidRPr="001E7245">
        <w:rPr>
          <w:b/>
        </w:rPr>
        <w:t xml:space="preserve"> kr</w:t>
      </w:r>
      <w:r w:rsidRPr="001E7245">
        <w:rPr>
          <w:rFonts w:hint="eastAsia"/>
          <w:b/>
        </w:rPr>
        <w:t>á</w:t>
      </w:r>
      <w:r w:rsidRPr="001E7245">
        <w:rPr>
          <w:b/>
        </w:rPr>
        <w:t xml:space="preserve">tce </w:t>
      </w:r>
      <w:r w:rsidR="001E7245">
        <w:rPr>
          <w:b/>
        </w:rPr>
        <w:t>zdůvodněte</w:t>
      </w:r>
      <w:r w:rsidRPr="001E7245">
        <w:rPr>
          <w:b/>
        </w:rPr>
        <w:t>.</w:t>
      </w:r>
      <w:r w:rsidRPr="001E7245">
        <w:rPr>
          <w:b/>
          <w:noProof/>
          <w:lang w:eastAsia="cs-CZ"/>
        </w:rPr>
        <w:t xml:space="preserve"> </w:t>
      </w:r>
    </w:p>
    <w:p w:rsidR="00755DA4" w:rsidRDefault="00755DA4" w:rsidP="004378C8">
      <w:pPr>
        <w:tabs>
          <w:tab w:val="left" w:pos="5670"/>
        </w:tabs>
        <w:autoSpaceDE w:val="0"/>
        <w:autoSpaceDN w:val="0"/>
        <w:adjustRightInd w:val="0"/>
        <w:spacing w:after="0" w:line="240" w:lineRule="auto"/>
      </w:pPr>
      <w:r>
        <w:rPr>
          <w:noProof/>
          <w:lang w:val="en-GB" w:eastAsia="en-GB"/>
        </w:rPr>
        <w:drawing>
          <wp:inline distT="0" distB="0" distL="0" distR="0" wp14:anchorId="5FDF8E0D" wp14:editId="1E59845B">
            <wp:extent cx="5760720" cy="269036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243" w:rsidRDefault="00604243" w:rsidP="001E7245">
      <w:pPr>
        <w:rPr>
          <w:b/>
        </w:rPr>
      </w:pPr>
    </w:p>
    <w:p w:rsidR="001E7245" w:rsidRDefault="001E7245" w:rsidP="001E7245">
      <w:pPr>
        <w:rPr>
          <w:b/>
        </w:rPr>
      </w:pPr>
      <w:r>
        <w:rPr>
          <w:b/>
        </w:rPr>
        <w:t>Úkol 1</w:t>
      </w:r>
      <w:r w:rsidR="00611557">
        <w:rPr>
          <w:b/>
        </w:rPr>
        <w:t>6</w:t>
      </w:r>
      <w:r>
        <w:rPr>
          <w:b/>
        </w:rPr>
        <w:t xml:space="preserve">: Prohlédněte si pozorně úbočí hory Olympus Mons (například oblast </w:t>
      </w:r>
      <w:r w:rsidRPr="00FB66F3">
        <w:rPr>
          <w:b/>
        </w:rPr>
        <w:t>16.33°N -129.71°E</w:t>
      </w:r>
      <w:r>
        <w:rPr>
          <w:b/>
        </w:rPr>
        <w:t>). Na úbočích můžete spatřit řadu vzájemně se překrývajících lávových proudů šířících se z oblasti vrcholu sopky do širokého okolí. Některé lávové proudy můžete sledovat na vzdálenost desítek kilometrů. Co to vypovídá o charakteru lávy, které se dostala na povrch a o druhu sopečné činnosti?</w:t>
      </w:r>
    </w:p>
    <w:p w:rsidR="003B0D06" w:rsidRPr="009D159C" w:rsidRDefault="00831BA7">
      <w:pPr>
        <w:rPr>
          <w:b/>
        </w:rPr>
      </w:pPr>
      <w:r>
        <w:rPr>
          <w:b/>
        </w:rPr>
        <w:t xml:space="preserve">Úkol </w:t>
      </w:r>
      <w:r w:rsidR="00755DA4">
        <w:rPr>
          <w:b/>
        </w:rPr>
        <w:t>1</w:t>
      </w:r>
      <w:r w:rsidR="00611557">
        <w:rPr>
          <w:b/>
        </w:rPr>
        <w:t>7</w:t>
      </w:r>
      <w:r>
        <w:rPr>
          <w:b/>
        </w:rPr>
        <w:t>: Když se nyní přesuneme na souřadnice</w:t>
      </w:r>
      <w:r w:rsidR="00FB66F3" w:rsidRPr="009D159C">
        <w:rPr>
          <w:b/>
        </w:rPr>
        <w:t xml:space="preserve"> </w:t>
      </w:r>
      <w:r w:rsidR="003B0D06" w:rsidRPr="009D159C">
        <w:rPr>
          <w:b/>
        </w:rPr>
        <w:t>28.</w:t>
      </w:r>
      <w:r>
        <w:rPr>
          <w:b/>
        </w:rPr>
        <w:t>96</w:t>
      </w:r>
      <w:r w:rsidR="003B0D06" w:rsidRPr="009D159C">
        <w:rPr>
          <w:b/>
        </w:rPr>
        <w:t>°</w:t>
      </w:r>
      <w:r>
        <w:rPr>
          <w:b/>
        </w:rPr>
        <w:t>N</w:t>
      </w:r>
      <w:r w:rsidR="003B0D06" w:rsidRPr="009D159C">
        <w:rPr>
          <w:b/>
        </w:rPr>
        <w:t xml:space="preserve"> -115.</w:t>
      </w:r>
      <w:r>
        <w:rPr>
          <w:b/>
        </w:rPr>
        <w:t>56</w:t>
      </w:r>
      <w:r w:rsidR="003B0D06" w:rsidRPr="009D159C">
        <w:rPr>
          <w:b/>
        </w:rPr>
        <w:t xml:space="preserve">°E </w:t>
      </w:r>
      <w:r>
        <w:rPr>
          <w:b/>
        </w:rPr>
        <w:t xml:space="preserve">spatříme sérii malých kráterů seřazených do zdánlivé linie. V jejich </w:t>
      </w:r>
      <w:r w:rsidR="00FD19EC">
        <w:rPr>
          <w:b/>
        </w:rPr>
        <w:t xml:space="preserve">okolí se nachází řada vzájemně se překrývajících lávových </w:t>
      </w:r>
      <w:r w:rsidR="00FD19EC">
        <w:rPr>
          <w:b/>
        </w:rPr>
        <w:lastRenderedPageBreak/>
        <w:t>proudů dokládající sopečnou historii této oblasti. Jak série těchto malých kráterů vznikla a čeho jsou dokladem?</w:t>
      </w:r>
    </w:p>
    <w:p w:rsidR="00D10DD5" w:rsidRDefault="00D10DD5">
      <w:pPr>
        <w:rPr>
          <w:b/>
        </w:rPr>
      </w:pPr>
      <w:r>
        <w:rPr>
          <w:b/>
        </w:rPr>
        <w:t xml:space="preserve">Úkol </w:t>
      </w:r>
      <w:r w:rsidR="00755DA4">
        <w:rPr>
          <w:b/>
        </w:rPr>
        <w:t>1</w:t>
      </w:r>
      <w:r w:rsidR="00611557">
        <w:rPr>
          <w:b/>
        </w:rPr>
        <w:t>8</w:t>
      </w:r>
      <w:r>
        <w:rPr>
          <w:b/>
        </w:rPr>
        <w:t>: Na řadě míst na povrchu Marsu se nachází zvláštní nepravidelná koryta různé hloubky a tvarů, které jsou spjaty se sop</w:t>
      </w:r>
      <w:r w:rsidR="004378C8">
        <w:rPr>
          <w:b/>
        </w:rPr>
        <w:t xml:space="preserve">ečnými oblastmi. Jedním z míst </w:t>
      </w:r>
      <w:r>
        <w:rPr>
          <w:b/>
        </w:rPr>
        <w:t>je i oblast Tempe Terra při západním okraji sopečné provincie Tharsis (</w:t>
      </w:r>
      <w:r w:rsidR="009D159C" w:rsidRPr="00505DCA">
        <w:rPr>
          <w:b/>
        </w:rPr>
        <w:t>38.0</w:t>
      </w:r>
      <w:r>
        <w:rPr>
          <w:b/>
        </w:rPr>
        <w:t>1</w:t>
      </w:r>
      <w:r w:rsidR="009D159C" w:rsidRPr="00505DCA">
        <w:rPr>
          <w:b/>
        </w:rPr>
        <w:t>°N -90.5</w:t>
      </w:r>
      <w:r>
        <w:rPr>
          <w:b/>
        </w:rPr>
        <w:t>8</w:t>
      </w:r>
      <w:r w:rsidR="009D159C" w:rsidRPr="00505DCA">
        <w:rPr>
          <w:b/>
        </w:rPr>
        <w:t>°E</w:t>
      </w:r>
      <w:r>
        <w:rPr>
          <w:b/>
        </w:rPr>
        <w:t>). Podobné útvary jsou známé i z povrchu Měsíce či Venuše. O co se jedná a proč tato zvláštní koryta vznikají?</w:t>
      </w:r>
    </w:p>
    <w:p w:rsidR="0019285A" w:rsidRPr="0019285A" w:rsidRDefault="0019285A">
      <w:pPr>
        <w:rPr>
          <w:b/>
        </w:rPr>
      </w:pPr>
      <w:r w:rsidRPr="0019285A">
        <w:rPr>
          <w:b/>
        </w:rPr>
        <w:t>Úkol 19: Oblast Tharsis je vyjma velkých sopek charakteristická i rozsáhlými hladkými pláněmi, které se v prostoru mezi</w:t>
      </w:r>
      <w:r>
        <w:rPr>
          <w:b/>
        </w:rPr>
        <w:t xml:space="preserve"> velkými</w:t>
      </w:r>
      <w:r w:rsidRPr="0019285A">
        <w:rPr>
          <w:b/>
        </w:rPr>
        <w:t xml:space="preserve"> sopkami nachází. Vašim úkolem je zjistit, jak tyto hladké pláně vznikly</w:t>
      </w:r>
      <w:r>
        <w:rPr>
          <w:b/>
        </w:rPr>
        <w:t xml:space="preserve"> a co je utváří. Svou odpověď krátce zdůvodněte.</w:t>
      </w:r>
    </w:p>
    <w:p w:rsidR="00801EE6" w:rsidRPr="00801EE6" w:rsidRDefault="0095512B" w:rsidP="00801EE6">
      <w:pPr>
        <w:rPr>
          <w:b/>
        </w:rPr>
      </w:pPr>
      <w:r w:rsidRPr="00801EE6">
        <w:rPr>
          <w:b/>
        </w:rPr>
        <w:t xml:space="preserve">Úkol </w:t>
      </w:r>
      <w:r w:rsidR="0019285A">
        <w:rPr>
          <w:b/>
        </w:rPr>
        <w:t>20</w:t>
      </w:r>
      <w:r w:rsidRPr="00801EE6">
        <w:rPr>
          <w:b/>
        </w:rPr>
        <w:t>: Aplikace Google Earth Pro umožňuje vyjma prohlížen</w:t>
      </w:r>
      <w:r w:rsidR="00801EE6" w:rsidRPr="00801EE6">
        <w:rPr>
          <w:b/>
        </w:rPr>
        <w:t>í globálních mozaik i zobrazení konkrétních dat</w:t>
      </w:r>
      <w:r w:rsidR="001E7245">
        <w:rPr>
          <w:b/>
        </w:rPr>
        <w:t xml:space="preserve">/snímků. Toho dosáhneme pomocí menu </w:t>
      </w:r>
      <w:r w:rsidR="00801EE6" w:rsidRPr="00801EE6">
        <w:rPr>
          <w:b/>
        </w:rPr>
        <w:t>„Layers“</w:t>
      </w:r>
      <w:r w:rsidR="001E7245">
        <w:rPr>
          <w:b/>
        </w:rPr>
        <w:t xml:space="preserve">, kde máme možnost </w:t>
      </w:r>
      <w:r w:rsidR="00801EE6" w:rsidRPr="00801EE6">
        <w:rPr>
          <w:b/>
        </w:rPr>
        <w:t xml:space="preserve">zapnout zobrazení jednotlivých snímků pořízených sondami („Spacecraft Imagery“). Díky tomu můžeme procházet fotografie v původním </w:t>
      </w:r>
      <w:r w:rsidR="001E7245">
        <w:rPr>
          <w:b/>
        </w:rPr>
        <w:t>rozlišení</w:t>
      </w:r>
      <w:r w:rsidR="00801EE6" w:rsidRPr="00801EE6">
        <w:rPr>
          <w:b/>
        </w:rPr>
        <w:t xml:space="preserve"> i spektrální data odhalující chemické složení </w:t>
      </w:r>
      <w:r w:rsidR="001E7245">
        <w:rPr>
          <w:b/>
        </w:rPr>
        <w:t>povrchu</w:t>
      </w:r>
      <w:r w:rsidR="00801EE6" w:rsidRPr="00801EE6">
        <w:rPr>
          <w:b/>
        </w:rPr>
        <w:t xml:space="preserve">. </w:t>
      </w:r>
      <w:r w:rsidR="001E7245">
        <w:rPr>
          <w:b/>
        </w:rPr>
        <w:t>P</w:t>
      </w:r>
      <w:r w:rsidR="00801EE6" w:rsidRPr="00801EE6">
        <w:rPr>
          <w:b/>
        </w:rPr>
        <w:t xml:space="preserve">řesuňte se </w:t>
      </w:r>
      <w:r w:rsidR="001E7245">
        <w:rPr>
          <w:b/>
        </w:rPr>
        <w:t xml:space="preserve">tak nyní </w:t>
      </w:r>
      <w:r w:rsidR="00801EE6" w:rsidRPr="00801EE6">
        <w:rPr>
          <w:b/>
        </w:rPr>
        <w:t>na pozici 27.64°S, 252.86°E do oblasti Claritas Fossae</w:t>
      </w:r>
      <w:r w:rsidR="001E7245">
        <w:rPr>
          <w:b/>
        </w:rPr>
        <w:t xml:space="preserve">, kde se </w:t>
      </w:r>
      <w:r w:rsidR="00801EE6" w:rsidRPr="00801EE6">
        <w:rPr>
          <w:b/>
        </w:rPr>
        <w:t>nachází dvojice zvláštních těles nevelkého vzrůstu. Vašim úkolem bude zjistit, jaké je jejich chemické složení, respektive který minerál dominuje jejich spektru</w:t>
      </w:r>
      <w:r w:rsidR="001E7245">
        <w:rPr>
          <w:b/>
        </w:rPr>
        <w:t>, a co to vypovídá o mechanismu jejich vzniku</w:t>
      </w:r>
      <w:r w:rsidR="00801EE6" w:rsidRPr="00801EE6">
        <w:rPr>
          <w:b/>
        </w:rPr>
        <w:t>?</w:t>
      </w:r>
    </w:p>
    <w:p w:rsidR="00A5388F" w:rsidRPr="00805831" w:rsidRDefault="00801EE6">
      <w:pPr>
        <w:rPr>
          <w:b/>
        </w:rPr>
      </w:pPr>
      <w:r w:rsidRPr="00805831">
        <w:rPr>
          <w:b/>
        </w:rPr>
        <w:t xml:space="preserve">Úkol </w:t>
      </w:r>
      <w:r w:rsidR="0019285A">
        <w:rPr>
          <w:b/>
        </w:rPr>
        <w:t>21</w:t>
      </w:r>
      <w:r w:rsidRPr="00805831">
        <w:rPr>
          <w:b/>
        </w:rPr>
        <w:t xml:space="preserve">: </w:t>
      </w:r>
      <w:r w:rsidR="000C601A">
        <w:rPr>
          <w:b/>
        </w:rPr>
        <w:t>Vyjma Tharsis se n</w:t>
      </w:r>
      <w:r w:rsidR="009338F8" w:rsidRPr="00805831">
        <w:rPr>
          <w:b/>
        </w:rPr>
        <w:t>a Marsu nachází</w:t>
      </w:r>
      <w:r w:rsidR="000C601A">
        <w:rPr>
          <w:b/>
        </w:rPr>
        <w:t xml:space="preserve"> i další sopečná centra</w:t>
      </w:r>
      <w:r w:rsidR="009338F8" w:rsidRPr="00805831">
        <w:rPr>
          <w:b/>
        </w:rPr>
        <w:t>. Pokuste se</w:t>
      </w:r>
      <w:r w:rsidR="000C601A">
        <w:rPr>
          <w:b/>
        </w:rPr>
        <w:t xml:space="preserve"> tyto oblasti s doklady o rozsáhlé sopečné činnosti </w:t>
      </w:r>
      <w:r w:rsidR="009338F8" w:rsidRPr="00805831">
        <w:rPr>
          <w:b/>
        </w:rPr>
        <w:t xml:space="preserve">za použití Google Earth Pro odhalit. </w:t>
      </w:r>
      <w:r w:rsidR="000C601A">
        <w:rPr>
          <w:b/>
        </w:rPr>
        <w:t>Vašim úkolem je tak uvést alespo</w:t>
      </w:r>
      <w:r w:rsidR="009338F8" w:rsidRPr="00805831">
        <w:rPr>
          <w:b/>
        </w:rPr>
        <w:t>ň dvě další</w:t>
      </w:r>
      <w:r w:rsidR="000C601A">
        <w:rPr>
          <w:b/>
        </w:rPr>
        <w:t xml:space="preserve"> sopečná centra</w:t>
      </w:r>
      <w:r w:rsidR="009338F8" w:rsidRPr="00805831">
        <w:rPr>
          <w:b/>
        </w:rPr>
        <w:t xml:space="preserve"> a krátce </w:t>
      </w:r>
      <w:r w:rsidR="000C601A">
        <w:rPr>
          <w:b/>
        </w:rPr>
        <w:t>popsat</w:t>
      </w:r>
      <w:r w:rsidR="009338F8" w:rsidRPr="00805831">
        <w:rPr>
          <w:b/>
        </w:rPr>
        <w:t xml:space="preserve">, co vás </w:t>
      </w:r>
      <w:r w:rsidR="000C601A">
        <w:rPr>
          <w:b/>
        </w:rPr>
        <w:t xml:space="preserve">k </w:t>
      </w:r>
      <w:r w:rsidR="009338F8" w:rsidRPr="00805831">
        <w:rPr>
          <w:b/>
        </w:rPr>
        <w:t>závěru, že se jedná o sopečné oblasti</w:t>
      </w:r>
      <w:r w:rsidR="000C601A">
        <w:rPr>
          <w:b/>
        </w:rPr>
        <w:t>, dovedlo</w:t>
      </w:r>
      <w:r w:rsidR="009338F8" w:rsidRPr="00805831">
        <w:rPr>
          <w:b/>
        </w:rPr>
        <w:t>.</w:t>
      </w:r>
    </w:p>
    <w:p w:rsidR="00D86C14" w:rsidRDefault="00802A21">
      <w:pPr>
        <w:rPr>
          <w:b/>
        </w:rPr>
      </w:pPr>
      <w:r w:rsidRPr="003D5FFF">
        <w:rPr>
          <w:b/>
        </w:rPr>
        <w:t xml:space="preserve">Úkol </w:t>
      </w:r>
      <w:r w:rsidR="0019285A">
        <w:rPr>
          <w:b/>
        </w:rPr>
        <w:t>22</w:t>
      </w:r>
      <w:r w:rsidRPr="003D5FFF">
        <w:rPr>
          <w:b/>
        </w:rPr>
        <w:t>: V oblasti Acidalia Planitia (25.9°N173.67°E) se nachází velké množství několik desítek až stovek metrů velkých kuželovitých těles, které často vytváří zdánlivé řady. Jejich existence se dá jasně doložit s přítomností lávových proudů a navíc jsou tyto marsovské útvary velice podobné malým pozemským kuželům nacházejícím se v okolí jezera Mývatn na Islandu (</w:t>
      </w:r>
      <w:r w:rsidR="00B532C5" w:rsidRPr="003D5FFF">
        <w:rPr>
          <w:b/>
        </w:rPr>
        <w:t>65.571°N  17.036°W</w:t>
      </w:r>
      <w:r w:rsidRPr="003D5FFF">
        <w:rPr>
          <w:b/>
        </w:rPr>
        <w:t>). Vysvětlete, jak tyto útvary vznikly a</w:t>
      </w:r>
      <w:r w:rsidR="00415735">
        <w:rPr>
          <w:b/>
        </w:rPr>
        <w:t xml:space="preserve"> o čem jejich přítomnost svědčí?</w:t>
      </w:r>
    </w:p>
    <w:p w:rsidR="00D64098" w:rsidRDefault="00066C54" w:rsidP="00D64098">
      <w:r>
        <w:t xml:space="preserve">(A pokud ještě nechcete skončit s rozhraním </w:t>
      </w:r>
      <w:r w:rsidR="00EF1C6E">
        <w:t xml:space="preserve">Google Earth Pro, podívejte se i na Měsíc. Například </w:t>
      </w:r>
      <w:r>
        <w:t>místo přistání Apolla 15</w:t>
      </w:r>
      <w:r w:rsidR="00EF1C6E">
        <w:t xml:space="preserve"> stojí za to. Nedaleko lunárního modulu se nachází krásný projev sopečné činnosti v podobě vyhloubeného koryta. Můžete tak spatřit nejenom satelitní fotografie místa přistání, ale i zakreslenou přesnou trasu, kudy se astronauti v místě přistání pohybovali a kde pořídili své fotografie).</w:t>
      </w:r>
      <w:bookmarkStart w:id="0" w:name="_GoBack"/>
      <w:bookmarkEnd w:id="0"/>
    </w:p>
    <w:sectPr w:rsidR="00D640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556"/>
    <w:rsid w:val="00007B90"/>
    <w:rsid w:val="000138F5"/>
    <w:rsid w:val="000321DC"/>
    <w:rsid w:val="0006217D"/>
    <w:rsid w:val="00066C54"/>
    <w:rsid w:val="000764A0"/>
    <w:rsid w:val="00087F14"/>
    <w:rsid w:val="000C601A"/>
    <w:rsid w:val="000E30A0"/>
    <w:rsid w:val="000E5228"/>
    <w:rsid w:val="00100077"/>
    <w:rsid w:val="001405FE"/>
    <w:rsid w:val="001708E7"/>
    <w:rsid w:val="0019285A"/>
    <w:rsid w:val="00194FCF"/>
    <w:rsid w:val="00195B8B"/>
    <w:rsid w:val="001A3A93"/>
    <w:rsid w:val="001B2FAC"/>
    <w:rsid w:val="001D6812"/>
    <w:rsid w:val="001E6EB0"/>
    <w:rsid w:val="001E7245"/>
    <w:rsid w:val="00231BE5"/>
    <w:rsid w:val="002327A1"/>
    <w:rsid w:val="00244010"/>
    <w:rsid w:val="0028352C"/>
    <w:rsid w:val="002D525A"/>
    <w:rsid w:val="002D67D0"/>
    <w:rsid w:val="00351F31"/>
    <w:rsid w:val="0037593B"/>
    <w:rsid w:val="00393188"/>
    <w:rsid w:val="003B0D06"/>
    <w:rsid w:val="003D5FFF"/>
    <w:rsid w:val="003F74AA"/>
    <w:rsid w:val="00415735"/>
    <w:rsid w:val="00435F0A"/>
    <w:rsid w:val="004378C8"/>
    <w:rsid w:val="00492E74"/>
    <w:rsid w:val="004A3C46"/>
    <w:rsid w:val="00505DCA"/>
    <w:rsid w:val="00524209"/>
    <w:rsid w:val="005D4607"/>
    <w:rsid w:val="005E1B3B"/>
    <w:rsid w:val="005E3D36"/>
    <w:rsid w:val="00602E36"/>
    <w:rsid w:val="00604243"/>
    <w:rsid w:val="006045C4"/>
    <w:rsid w:val="00607F5E"/>
    <w:rsid w:val="00611557"/>
    <w:rsid w:val="0061465C"/>
    <w:rsid w:val="00661A0A"/>
    <w:rsid w:val="006D4EC7"/>
    <w:rsid w:val="007517B1"/>
    <w:rsid w:val="00755DA4"/>
    <w:rsid w:val="007820D4"/>
    <w:rsid w:val="0078288C"/>
    <w:rsid w:val="007A17A8"/>
    <w:rsid w:val="007B48D1"/>
    <w:rsid w:val="00801EE6"/>
    <w:rsid w:val="00802A21"/>
    <w:rsid w:val="00805831"/>
    <w:rsid w:val="00823DC8"/>
    <w:rsid w:val="00831BA7"/>
    <w:rsid w:val="00893B9D"/>
    <w:rsid w:val="00897B4C"/>
    <w:rsid w:val="0090243A"/>
    <w:rsid w:val="0092621A"/>
    <w:rsid w:val="009338F8"/>
    <w:rsid w:val="0095512B"/>
    <w:rsid w:val="00966FF7"/>
    <w:rsid w:val="009A0A9B"/>
    <w:rsid w:val="009D159C"/>
    <w:rsid w:val="00A5388F"/>
    <w:rsid w:val="00AA319E"/>
    <w:rsid w:val="00AA5997"/>
    <w:rsid w:val="00AE10AD"/>
    <w:rsid w:val="00B532C5"/>
    <w:rsid w:val="00B908F9"/>
    <w:rsid w:val="00C03EF1"/>
    <w:rsid w:val="00C14D13"/>
    <w:rsid w:val="00C603D8"/>
    <w:rsid w:val="00D10DD5"/>
    <w:rsid w:val="00D64098"/>
    <w:rsid w:val="00D81F63"/>
    <w:rsid w:val="00D86C14"/>
    <w:rsid w:val="00D90A48"/>
    <w:rsid w:val="00DC2914"/>
    <w:rsid w:val="00DC7E16"/>
    <w:rsid w:val="00E04EA9"/>
    <w:rsid w:val="00EC2472"/>
    <w:rsid w:val="00EC7059"/>
    <w:rsid w:val="00EF1C6E"/>
    <w:rsid w:val="00EF6556"/>
    <w:rsid w:val="00F450D5"/>
    <w:rsid w:val="00F57A93"/>
    <w:rsid w:val="00F91788"/>
    <w:rsid w:val="00FB66F3"/>
    <w:rsid w:val="00FD19EC"/>
    <w:rsid w:val="00FD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28D5D6-351B-4D14-8758-7983211E8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045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1405FE"/>
  </w:style>
  <w:style w:type="character" w:styleId="Hyperlink">
    <w:name w:val="Hyperlink"/>
    <w:basedOn w:val="DefaultParagraphFont"/>
    <w:uiPriority w:val="99"/>
    <w:unhideWhenUsed/>
    <w:rsid w:val="003F74A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A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045C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4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google.com/earth/download/gep/agree.htm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1292</Words>
  <Characters>7369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petr.broz2</dc:creator>
  <cp:keywords/>
  <dc:description/>
  <cp:lastModifiedBy>Jaroslav Haas</cp:lastModifiedBy>
  <cp:revision>2</cp:revision>
  <dcterms:created xsi:type="dcterms:W3CDTF">2018-01-16T14:34:00Z</dcterms:created>
  <dcterms:modified xsi:type="dcterms:W3CDTF">2018-01-16T14:34:00Z</dcterms:modified>
</cp:coreProperties>
</file>